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67" w:rsidRPr="00704199" w:rsidRDefault="006C1067" w:rsidP="00704199">
      <w:pPr>
        <w:tabs>
          <w:tab w:val="left" w:pos="993"/>
        </w:tabs>
        <w:ind w:firstLine="567"/>
        <w:jc w:val="center"/>
        <w:rPr>
          <w:b/>
        </w:rPr>
      </w:pPr>
      <w:r w:rsidRPr="00704199">
        <w:rPr>
          <w:b/>
        </w:rPr>
        <w:t>Вопросы ГЭК</w:t>
      </w:r>
      <w:r w:rsidR="00A66F3F">
        <w:rPr>
          <w:b/>
        </w:rPr>
        <w:t xml:space="preserve"> 2018/2019гг.</w:t>
      </w:r>
    </w:p>
    <w:p w:rsidR="00AD609F" w:rsidRDefault="00AD609F" w:rsidP="00704199">
      <w:pPr>
        <w:tabs>
          <w:tab w:val="left" w:pos="993"/>
        </w:tabs>
        <w:ind w:firstLine="567"/>
        <w:jc w:val="center"/>
        <w:rPr>
          <w:b/>
        </w:rPr>
      </w:pPr>
    </w:p>
    <w:p w:rsidR="00550FFE" w:rsidRPr="00704199" w:rsidRDefault="006C1067" w:rsidP="00704199">
      <w:pPr>
        <w:tabs>
          <w:tab w:val="left" w:pos="993"/>
        </w:tabs>
        <w:ind w:firstLine="567"/>
        <w:jc w:val="center"/>
        <w:rPr>
          <w:b/>
        </w:rPr>
      </w:pPr>
      <w:r w:rsidRPr="00704199">
        <w:rPr>
          <w:b/>
        </w:rPr>
        <w:t>ТГП</w:t>
      </w:r>
    </w:p>
    <w:p w:rsidR="006C1067" w:rsidRPr="00704199" w:rsidRDefault="006C1067" w:rsidP="00704199">
      <w:pPr>
        <w:pStyle w:val="a3"/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Объект и предмет, функции теории государства и права</w:t>
      </w:r>
      <w:r w:rsidRPr="00704199">
        <w:rPr>
          <w:bCs/>
        </w:rPr>
        <w:t>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Методология науки теории государства и права.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Определение государства и его признаки.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Причины и пути возникновения государства.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Роль государства в политической системе общества.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Гражданское общество: понятие, структура.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bCs/>
        </w:rPr>
      </w:pPr>
      <w:r w:rsidRPr="00704199">
        <w:rPr>
          <w:bCs/>
        </w:rPr>
        <w:t>Понятие и сущность государственной власти.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и классификация функций государства. Формы и методы реализации функций государства.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</w:pPr>
      <w:r w:rsidRPr="00704199">
        <w:t>Структура государства и государственного аппарата.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num" w:pos="709"/>
        </w:tabs>
        <w:ind w:left="0" w:firstLine="567"/>
        <w:jc w:val="both"/>
        <w:rPr>
          <w:bCs/>
        </w:rPr>
      </w:pPr>
      <w:r w:rsidRPr="00704199">
        <w:rPr>
          <w:bCs/>
        </w:rPr>
        <w:t>Сравнительная характеристика формационного и цивилизационного подходов к типологии государства.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04199">
        <w:t>Понятие, принципы, основные модели правового государства.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и признаки права.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Cs/>
        </w:rPr>
      </w:pPr>
      <w:r w:rsidRPr="00704199">
        <w:rPr>
          <w:bCs/>
        </w:rPr>
        <w:t xml:space="preserve">Основные положения теорий </w:t>
      </w:r>
      <w:proofErr w:type="spellStart"/>
      <w:r w:rsidRPr="00704199">
        <w:rPr>
          <w:bCs/>
        </w:rPr>
        <w:t>правопонимания</w:t>
      </w:r>
      <w:proofErr w:type="spellEnd"/>
      <w:r w:rsidRPr="00704199">
        <w:rPr>
          <w:bCs/>
        </w:rPr>
        <w:t>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Основные причины и закономерности появления права.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социального регулирования.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Функции права и его виды.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правового регулирования, его методы, способы, типы.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Стадии правового регулирования и его механизм.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Основные источники права.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нормативно-правового акта, его структура, виды.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Действие нормативно-правовых актов во времени, в пространстве и по кругу лиц.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Понятие, принципы и виды правотворчества.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нормы права и ее признаки и структура.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Способы изложения правовых норм.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Классификация норм права.</w:t>
      </w:r>
    </w:p>
    <w:p w:rsidR="006C1067" w:rsidRPr="00704199" w:rsidRDefault="006C1067" w:rsidP="00704199">
      <w:pPr>
        <w:tabs>
          <w:tab w:val="left" w:pos="993"/>
        </w:tabs>
        <w:ind w:firstLine="567"/>
        <w:jc w:val="both"/>
      </w:pPr>
    </w:p>
    <w:p w:rsidR="00550FFE" w:rsidRPr="00704199" w:rsidRDefault="00550FFE" w:rsidP="00704199">
      <w:pPr>
        <w:tabs>
          <w:tab w:val="left" w:pos="993"/>
        </w:tabs>
        <w:ind w:firstLine="567"/>
        <w:jc w:val="center"/>
        <w:rPr>
          <w:b/>
        </w:rPr>
      </w:pPr>
      <w:r w:rsidRPr="00704199">
        <w:rPr>
          <w:b/>
        </w:rPr>
        <w:t>Уголовный процесс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 уголовно-процессуального закона и его действие  в РФ.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Предварительное расследование и его формы</w:t>
      </w:r>
      <w:r w:rsidRPr="00704199">
        <w:t>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виды уголовно-процессуальных функций.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Общая характеристика следственных действий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Поводы и основание возбуждения уголовного дела.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уголовно-процессуальных правоотношений и их место в общей системе правоотношений.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 xml:space="preserve">Понятие и значение привлечения лица в качестве обвиняемого. 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Система принципов уголовного процесса по действующему законодательству.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основания приостановления предварительного следствия.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Сокращенная форма дознания.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Особенности осуществления производства по делам частного обвинения.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Понятие, задачи и значение подготовительной части судебного разбирательства.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Характеристика оснований прекращения уголовного преследования.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Понятие, значение и свойства приговора.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704199">
        <w:rPr>
          <w:color w:val="000000" w:themeColor="text1"/>
        </w:rPr>
        <w:t>Производство надзорной инстанции.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704199">
        <w:rPr>
          <w:color w:val="000000" w:themeColor="text1"/>
        </w:rPr>
        <w:t>Особенности производства у мирового судьи.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Характеристика органов предварительного расследования.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Особый порядок судебного разбирательства при согласии обвиняемого с предъявленным ему обвинением: понятие, основания и условия.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 xml:space="preserve">Понятие и общая характеристика суда присяжных. 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суда общей юрисдикции и его структура.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lastRenderedPageBreak/>
        <w:t>Процессуальное положение потерпевшего в уголовном судопроизводстве.</w:t>
      </w:r>
      <w:r w:rsidRPr="00704199">
        <w:t xml:space="preserve"> 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Особенности производства по уголовным делам в отношении несовершеннолетних.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виды источников доказательств в уголовном судопроизводстве.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основания особого производства по делам в отношении отдельных категорий лиц.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стадии исполнения приговора. Ее место в системе стадий уголовного процесса.</w:t>
      </w:r>
    </w:p>
    <w:p w:rsidR="00704199" w:rsidRDefault="00704199" w:rsidP="00704199">
      <w:pPr>
        <w:ind w:firstLine="567"/>
        <w:jc w:val="both"/>
        <w:rPr>
          <w:b/>
        </w:rPr>
      </w:pPr>
    </w:p>
    <w:p w:rsidR="007D33CA" w:rsidRPr="00704199" w:rsidRDefault="007D33CA" w:rsidP="00704199">
      <w:pPr>
        <w:ind w:firstLine="567"/>
        <w:jc w:val="center"/>
        <w:rPr>
          <w:b/>
        </w:rPr>
      </w:pPr>
      <w:r w:rsidRPr="00704199">
        <w:rPr>
          <w:b/>
        </w:rPr>
        <w:t>Уголовное право. Общая часть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Принципы уголовного права: понятие, содержание, значение.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Действие уголовного закона во времени.</w:t>
      </w:r>
      <w:r w:rsidR="0084469E" w:rsidRPr="00704199">
        <w:t xml:space="preserve"> </w:t>
      </w:r>
      <w:r w:rsidRPr="00704199">
        <w:t>Действие уголовного закона в пространстве и по кругу лиц.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Преступление: понятие, признаки, законодательное определение.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Классификация преступлений в УК РФ.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Сложные единичные преступления: понятие и виды.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Совокупность преступлений, ее признаки и виды.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Рецидив: понятие, виды, значение.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Состав преступления: понятие, признаки, классификация и значение.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значение объекта преступления. Виды объектов преступлений.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структура объективной стороны преступления.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Обязательные и факультативные признаки объективной стороны.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Понятие и признаки субъекта преступления.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значение субъективной стороны преступления.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Двойная (сложная, смешанная) форма вины и ее правовой режим.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Умысел и его виды в законодательстве и науке.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Неосторожность и ее виды.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Фактические и юридические ошибки преступника, их правовые последствия.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</w:t>
      </w:r>
      <w:r w:rsidR="0084469E" w:rsidRPr="00704199">
        <w:t>,</w:t>
      </w:r>
      <w:r w:rsidRPr="00704199">
        <w:t xml:space="preserve"> значение</w:t>
      </w:r>
      <w:r w:rsidR="0084469E" w:rsidRPr="00704199">
        <w:t xml:space="preserve"> и виды</w:t>
      </w:r>
      <w:r w:rsidRPr="00704199">
        <w:t xml:space="preserve"> стадий совершения преступления.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Понятие и признаки соучастия в уголовном праве.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Виды соучастников преступления</w:t>
      </w:r>
      <w:r w:rsidRPr="00704199">
        <w:rPr>
          <w:rStyle w:val="apple-converted-space"/>
        </w:rPr>
        <w:t xml:space="preserve"> </w:t>
      </w:r>
      <w:r w:rsidRPr="00704199">
        <w:t xml:space="preserve">и их ответственность.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Формы соучастия. Критерии классификации и правила квалификации.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юридическая природа обстоятельств, исключающих преступность деяния.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сущность наказания. Цели наказания.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Система и виды наказаний.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юридическая природа амнистии и помилования.</w:t>
      </w:r>
    </w:p>
    <w:p w:rsidR="007D33CA" w:rsidRPr="00704199" w:rsidRDefault="007D33CA" w:rsidP="00704199">
      <w:pPr>
        <w:pStyle w:val="a4"/>
        <w:shd w:val="clear" w:color="auto" w:fill="FFFFFF"/>
        <w:tabs>
          <w:tab w:val="left" w:pos="960"/>
        </w:tabs>
        <w:spacing w:before="0" w:beforeAutospacing="0" w:after="0" w:afterAutospacing="0"/>
        <w:ind w:firstLine="567"/>
        <w:jc w:val="both"/>
        <w:rPr>
          <w:b/>
        </w:rPr>
      </w:pPr>
    </w:p>
    <w:p w:rsidR="007D33CA" w:rsidRPr="00704199" w:rsidRDefault="007D33CA" w:rsidP="00704199">
      <w:pPr>
        <w:pStyle w:val="a4"/>
        <w:shd w:val="clear" w:color="auto" w:fill="FFFFFF"/>
        <w:tabs>
          <w:tab w:val="left" w:pos="960"/>
        </w:tabs>
        <w:spacing w:before="0" w:beforeAutospacing="0" w:after="0" w:afterAutospacing="0"/>
        <w:ind w:firstLine="567"/>
        <w:jc w:val="center"/>
        <w:rPr>
          <w:b/>
        </w:rPr>
      </w:pPr>
      <w:r w:rsidRPr="00704199">
        <w:rPr>
          <w:b/>
        </w:rPr>
        <w:t>Уголовное право. Особенная часть</w:t>
      </w:r>
    </w:p>
    <w:p w:rsidR="007D33CA" w:rsidRPr="00704199" w:rsidRDefault="007D33CA" w:rsidP="00704199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Убийство: понятие, признаки и виды убийств. Квалифицирующие признаки убийств. Их виды и содержание.</w:t>
      </w:r>
    </w:p>
    <w:p w:rsidR="007D33CA" w:rsidRPr="00704199" w:rsidRDefault="007D33CA" w:rsidP="00704199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Причинение смерти по неосторожности. Основной и квалифицированный составы. </w:t>
      </w:r>
    </w:p>
    <w:p w:rsidR="007D33CA" w:rsidRPr="00704199" w:rsidRDefault="007D33CA" w:rsidP="00704199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Уголовно-правовой анализ доведения до самоубийства и склонения к самоубийству.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Умышленное причинение тяжкого вреда здоровью – характеристика объективных и субъективных признаков.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Уголовно-правовая характеристика клеветы.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Изнасилование – характеристика основного, квалифицированного и особо квалифицированных составов.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Особенности привлечения к уголовной ответственности за половое сношение и иные действия сексуального характера с лицом, не достигшим шестнадцатилетнего возраста. Особенности примечания ст. 134 УК РФ.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Уголовная ответственность за нарушение неприкосновенности частной жизни.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Уголовная ответственность за нарушение неприкосновенности жилища.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Преступления против собственности: общая характеристика, понятие и виды. 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lastRenderedPageBreak/>
        <w:t>Хищение: понятие, признаки, формы и виды хищения. Отличие хищений от иных преступлений против собственности.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Коммерческий подкуп. Предмет коммерческого подкупа. Отличие от взяточничества.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Террористический акт – характеристика объективных и субъективных признаков.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Содействие террористической деятельности - характеристика объективных и субъективных признаков.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Уголовная ответственность за организацию незаконного вооруженного формирования или участия в нем.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Общая характеристика преступлений против здоровья населения и общественной нравственности.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Уголовно-правовая характеристика экологических преступлений. Виды преступлений.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и виды преступлений против безопасности движения и эксплуатации транспорта.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Уголовная ответственность за государственную измену и шпионаж. 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Уголовно-правовой анализ преступлений экстремистской направленности.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Юридическая характеристика преступлений против государственной власти, интересов государственной службы и службы в органах местного самоуправления.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Уголовно-правовой анализ взяточничества.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Преступления против правосудия – понятие и виды этих преступлений. 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Преступления против военной службы и их виды в УК РФ.</w:t>
      </w:r>
    </w:p>
    <w:p w:rsidR="007D33CA" w:rsidRPr="00704199" w:rsidRDefault="007D33CA" w:rsidP="00704199">
      <w:pPr>
        <w:tabs>
          <w:tab w:val="num" w:pos="0"/>
          <w:tab w:val="left" w:pos="960"/>
        </w:tabs>
        <w:ind w:firstLine="567"/>
        <w:jc w:val="both"/>
        <w:rPr>
          <w:b/>
        </w:rPr>
      </w:pPr>
    </w:p>
    <w:p w:rsidR="007D33CA" w:rsidRPr="00704199" w:rsidRDefault="007D33CA" w:rsidP="00704199">
      <w:pPr>
        <w:tabs>
          <w:tab w:val="num" w:pos="0"/>
          <w:tab w:val="left" w:pos="960"/>
        </w:tabs>
        <w:ind w:firstLine="567"/>
        <w:jc w:val="center"/>
        <w:rPr>
          <w:b/>
        </w:rPr>
      </w:pPr>
      <w:r w:rsidRPr="00704199">
        <w:rPr>
          <w:b/>
        </w:rPr>
        <w:t>Криминология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Предмет криминологии. Взаимосвязь криминологии с другими науками – социологией, психологией, экономикой и другими отраслями права.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Методы криминологических исследований – исторический, сравнительного анализа, статистический.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Криминологическое прогнозирование. Прогноз преступности в мире и в России.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Преступность как социальное явление. Преступление и преступность как объекты криминологического изучения.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Количественные признаки преступности. Качественные признаки преступности. Источники информации о преступности и ее показатели. Коэффициенты преступности и ее структура.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Тенденции преступности в мире. Уровень, структура и динамика преступности в России.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Латентная преступность: понятие, факторы и способы выявления.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Понятие детерминации и причинности в криминологии.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Условия, способствующие совершению преступлений. Социальный контроль. </w:t>
      </w:r>
      <w:proofErr w:type="spellStart"/>
      <w:r w:rsidRPr="00704199">
        <w:t>Самодетерминация</w:t>
      </w:r>
      <w:proofErr w:type="spellEnd"/>
      <w:r w:rsidRPr="00704199">
        <w:t xml:space="preserve">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Причины индивидуального преступного поведения.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Основные черты личности преступника. Классификация и типология преступников. Формирование личности преступника.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Криминальная </w:t>
      </w:r>
      <w:proofErr w:type="spellStart"/>
      <w:r w:rsidRPr="00704199">
        <w:t>виктимология</w:t>
      </w:r>
      <w:proofErr w:type="spellEnd"/>
      <w:r w:rsidRPr="00704199">
        <w:t xml:space="preserve">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Понятие, система и принципы предупреждения преступности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Международное сотрудничество в борьбе с преступностью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организованной преступности и ее криминологическая характеристика.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Причины рецидивной преступности и меры ее предупреждения.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и криминологическая характеристика профессиональной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рецидивной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личности участника организованной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преступности несовершеннолетних.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экономической преступности и ее криминологическая характеристика.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Биологические теории причин преступности в западной криминологии.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Социологические теории причин преступности в западной криминологии.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неосторожных преступлений.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женской преступности.</w:t>
      </w:r>
    </w:p>
    <w:p w:rsidR="007D33CA" w:rsidRPr="00704199" w:rsidRDefault="007D33CA" w:rsidP="00704199">
      <w:pPr>
        <w:tabs>
          <w:tab w:val="left" w:pos="960"/>
        </w:tabs>
        <w:ind w:firstLine="567"/>
        <w:jc w:val="both"/>
        <w:rPr>
          <w:b/>
        </w:rPr>
      </w:pPr>
      <w:bookmarkStart w:id="0" w:name="_GoBack"/>
      <w:bookmarkEnd w:id="0"/>
    </w:p>
    <w:p w:rsidR="007D33CA" w:rsidRPr="00704199" w:rsidRDefault="007D33CA" w:rsidP="00704199">
      <w:pPr>
        <w:tabs>
          <w:tab w:val="left" w:pos="960"/>
        </w:tabs>
        <w:ind w:firstLine="567"/>
        <w:jc w:val="center"/>
        <w:rPr>
          <w:b/>
        </w:rPr>
      </w:pPr>
      <w:r w:rsidRPr="00704199">
        <w:rPr>
          <w:b/>
        </w:rPr>
        <w:t>Уголовно-исполнительное право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Уголовно-исполнительная политика государства на современном этапе.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Система, принципы, структура уголовно-исполнительного законодательства.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Соответствие российского уголовно-исполнительного законодательства международным пенитенциарным стандартам.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Правовое положение осужденных.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Учреждения и органы, исполняющие наказания.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Права и обязанности исправительных учреждений.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</w:t>
      </w:r>
      <w:proofErr w:type="gramStart"/>
      <w:r w:rsidRPr="00704199">
        <w:t>Контроль за</w:t>
      </w:r>
      <w:proofErr w:type="gramEnd"/>
      <w:r w:rsidRPr="00704199">
        <w:t xml:space="preserve"> деятельностью исправительных учреждений.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Порядок и условия исполнения наказания в виде обязательных работ.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штрафа.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исправительных работ.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ограничения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Права и обязанности, осужденных к лишению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Режим в исправительных учреждениях и его основные требования.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Меры поощрения и взыскания, применяемые к осужденным.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общего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строгого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особого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для осужденных, отбывающих пожизненное лишение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колониях-поселениях.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тюрьмах.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воспитательных колониях.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Правовые основания освобождения от отбывания наказания.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освобождения от наказания.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Контроль за </w:t>
      </w:r>
      <w:proofErr w:type="gramStart"/>
      <w:r w:rsidRPr="00704199">
        <w:t>освобождаемыми</w:t>
      </w:r>
      <w:proofErr w:type="gramEnd"/>
      <w:r w:rsidRPr="00704199">
        <w:t xml:space="preserve"> от отбывания наказания и условно освобожденными.</w:t>
      </w:r>
    </w:p>
    <w:p w:rsidR="00550FFE" w:rsidRPr="00704199" w:rsidRDefault="00550FFE" w:rsidP="00704199">
      <w:pPr>
        <w:ind w:firstLine="567"/>
        <w:jc w:val="both"/>
      </w:pPr>
    </w:p>
    <w:p w:rsidR="00550FFE" w:rsidRPr="00704199" w:rsidRDefault="00550FFE" w:rsidP="00704199">
      <w:pPr>
        <w:ind w:firstLine="567"/>
        <w:jc w:val="both"/>
      </w:pPr>
    </w:p>
    <w:p w:rsidR="00956B37" w:rsidRPr="00704199" w:rsidRDefault="00956B37" w:rsidP="00704199">
      <w:pPr>
        <w:ind w:firstLine="567"/>
        <w:jc w:val="both"/>
      </w:pPr>
    </w:p>
    <w:sectPr w:rsidR="00956B37" w:rsidRPr="00704199" w:rsidSect="000B59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21"/>
    <w:multiLevelType w:val="hybridMultilevel"/>
    <w:tmpl w:val="08A4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BE1"/>
    <w:multiLevelType w:val="hybridMultilevel"/>
    <w:tmpl w:val="300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275"/>
    <w:multiLevelType w:val="hybridMultilevel"/>
    <w:tmpl w:val="FEA471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0974"/>
    <w:multiLevelType w:val="hybridMultilevel"/>
    <w:tmpl w:val="1D4C548E"/>
    <w:lvl w:ilvl="0" w:tplc="07F8228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A7A5ED1"/>
    <w:multiLevelType w:val="hybridMultilevel"/>
    <w:tmpl w:val="739A5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5855"/>
    <w:multiLevelType w:val="hybridMultilevel"/>
    <w:tmpl w:val="DFD2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E"/>
    <w:rsid w:val="000A7459"/>
    <w:rsid w:val="000B598D"/>
    <w:rsid w:val="00302B3F"/>
    <w:rsid w:val="0032276A"/>
    <w:rsid w:val="00550FFE"/>
    <w:rsid w:val="006C1067"/>
    <w:rsid w:val="00704199"/>
    <w:rsid w:val="007D33CA"/>
    <w:rsid w:val="0084469E"/>
    <w:rsid w:val="00956B37"/>
    <w:rsid w:val="00A66F3F"/>
    <w:rsid w:val="00AD609F"/>
    <w:rsid w:val="00B43914"/>
    <w:rsid w:val="00BC48FB"/>
    <w:rsid w:val="00C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FE"/>
    <w:pPr>
      <w:ind w:left="720"/>
      <w:contextualSpacing/>
    </w:pPr>
  </w:style>
  <w:style w:type="paragraph" w:styleId="a4">
    <w:name w:val="Normal (Web)"/>
    <w:basedOn w:val="a"/>
    <w:rsid w:val="007D33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FE"/>
    <w:pPr>
      <w:ind w:left="720"/>
      <w:contextualSpacing/>
    </w:pPr>
  </w:style>
  <w:style w:type="paragraph" w:styleId="a4">
    <w:name w:val="Normal (Web)"/>
    <w:basedOn w:val="a"/>
    <w:rsid w:val="007D33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3327-FF4E-4CF0-B963-0FD7EBF9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dcterms:created xsi:type="dcterms:W3CDTF">2018-11-07T18:44:00Z</dcterms:created>
  <dcterms:modified xsi:type="dcterms:W3CDTF">2018-11-07T19:31:00Z</dcterms:modified>
</cp:coreProperties>
</file>