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E21" w:rsidRDefault="00E60E21" w:rsidP="00845D24">
      <w:pPr>
        <w:jc w:val="center"/>
        <w:rPr>
          <w:b/>
          <w:sz w:val="28"/>
          <w:szCs w:val="28"/>
        </w:rPr>
      </w:pPr>
    </w:p>
    <w:p w:rsidR="00E60E21" w:rsidRDefault="00E60E21" w:rsidP="00845D24">
      <w:pPr>
        <w:jc w:val="center"/>
        <w:rPr>
          <w:b/>
          <w:sz w:val="28"/>
          <w:szCs w:val="28"/>
        </w:rPr>
      </w:pPr>
    </w:p>
    <w:p w:rsidR="009256A6" w:rsidRDefault="0008153B" w:rsidP="00845D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вакантных местах, финансируемых за счет средств Федерального бюджета </w:t>
      </w:r>
    </w:p>
    <w:p w:rsidR="00845D24" w:rsidRPr="004E64B8" w:rsidRDefault="009256A6" w:rsidP="00845D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филиале ФГБОУ ВО «РГЭУ (РИНХ)» в г. Миллерово Ростовской области </w:t>
      </w:r>
    </w:p>
    <w:p w:rsidR="00B43E41" w:rsidRDefault="00B43E41" w:rsidP="00845D2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втором и последующих курсах</w:t>
      </w:r>
    </w:p>
    <w:p w:rsidR="0078146F" w:rsidRPr="004E64B8" w:rsidRDefault="0078146F" w:rsidP="00845D2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01.09.2016 года</w:t>
      </w:r>
    </w:p>
    <w:p w:rsidR="00845D24" w:rsidRDefault="00845D24"/>
    <w:p w:rsidR="00845D24" w:rsidRDefault="00845D24"/>
    <w:tbl>
      <w:tblPr>
        <w:tblStyle w:val="a3"/>
        <w:tblW w:w="11952" w:type="dxa"/>
        <w:tblLook w:val="01E0" w:firstRow="1" w:lastRow="1" w:firstColumn="1" w:lastColumn="1" w:noHBand="0" w:noVBand="0"/>
      </w:tblPr>
      <w:tblGrid>
        <w:gridCol w:w="3694"/>
        <w:gridCol w:w="949"/>
        <w:gridCol w:w="1178"/>
        <w:gridCol w:w="925"/>
        <w:gridCol w:w="1089"/>
        <w:gridCol w:w="925"/>
        <w:gridCol w:w="1178"/>
        <w:gridCol w:w="925"/>
        <w:gridCol w:w="1089"/>
      </w:tblGrid>
      <w:tr w:rsidR="009256A6" w:rsidTr="009256A6">
        <w:tc>
          <w:tcPr>
            <w:tcW w:w="3694" w:type="dxa"/>
            <w:vMerge w:val="restart"/>
          </w:tcPr>
          <w:p w:rsidR="009256A6" w:rsidRDefault="009256A6">
            <w:r>
              <w:t>Направление подготовки (специальность)</w:t>
            </w:r>
          </w:p>
        </w:tc>
        <w:tc>
          <w:tcPr>
            <w:tcW w:w="2127" w:type="dxa"/>
            <w:gridSpan w:val="2"/>
          </w:tcPr>
          <w:p w:rsidR="009256A6" w:rsidRDefault="009256A6" w:rsidP="0008153B">
            <w:pPr>
              <w:jc w:val="center"/>
            </w:pPr>
            <w:r>
              <w:t>2 курс</w:t>
            </w:r>
          </w:p>
        </w:tc>
        <w:tc>
          <w:tcPr>
            <w:tcW w:w="2014" w:type="dxa"/>
            <w:gridSpan w:val="2"/>
          </w:tcPr>
          <w:p w:rsidR="009256A6" w:rsidRDefault="009256A6" w:rsidP="0008153B">
            <w:pPr>
              <w:jc w:val="center"/>
            </w:pPr>
            <w:r>
              <w:t>3 курс</w:t>
            </w:r>
          </w:p>
        </w:tc>
        <w:tc>
          <w:tcPr>
            <w:tcW w:w="2103" w:type="dxa"/>
            <w:gridSpan w:val="2"/>
          </w:tcPr>
          <w:p w:rsidR="009256A6" w:rsidRDefault="009256A6" w:rsidP="0008153B">
            <w:pPr>
              <w:jc w:val="center"/>
            </w:pPr>
            <w:r>
              <w:t>4 курс</w:t>
            </w:r>
          </w:p>
        </w:tc>
        <w:tc>
          <w:tcPr>
            <w:tcW w:w="2014" w:type="dxa"/>
            <w:gridSpan w:val="2"/>
          </w:tcPr>
          <w:p w:rsidR="009256A6" w:rsidRDefault="009256A6" w:rsidP="008E44EA">
            <w:pPr>
              <w:jc w:val="center"/>
            </w:pPr>
            <w:r>
              <w:t>5 курс</w:t>
            </w:r>
          </w:p>
        </w:tc>
      </w:tr>
      <w:tr w:rsidR="009256A6" w:rsidTr="009256A6">
        <w:tc>
          <w:tcPr>
            <w:tcW w:w="3694" w:type="dxa"/>
            <w:vMerge/>
          </w:tcPr>
          <w:p w:rsidR="009256A6" w:rsidRDefault="009256A6"/>
        </w:tc>
        <w:tc>
          <w:tcPr>
            <w:tcW w:w="949" w:type="dxa"/>
          </w:tcPr>
          <w:p w:rsidR="009256A6" w:rsidRDefault="009256A6" w:rsidP="0008153B">
            <w:pPr>
              <w:jc w:val="center"/>
            </w:pPr>
            <w:r>
              <w:t>очное</w:t>
            </w:r>
          </w:p>
        </w:tc>
        <w:tc>
          <w:tcPr>
            <w:tcW w:w="1178" w:type="dxa"/>
          </w:tcPr>
          <w:p w:rsidR="009256A6" w:rsidRDefault="009256A6" w:rsidP="0008153B">
            <w:pPr>
              <w:jc w:val="center"/>
            </w:pPr>
            <w:r>
              <w:t>заочное</w:t>
            </w:r>
          </w:p>
        </w:tc>
        <w:tc>
          <w:tcPr>
            <w:tcW w:w="925" w:type="dxa"/>
          </w:tcPr>
          <w:p w:rsidR="009256A6" w:rsidRDefault="009256A6" w:rsidP="0008153B">
            <w:pPr>
              <w:jc w:val="center"/>
            </w:pPr>
            <w:r>
              <w:t>очное</w:t>
            </w:r>
          </w:p>
        </w:tc>
        <w:tc>
          <w:tcPr>
            <w:tcW w:w="1089" w:type="dxa"/>
          </w:tcPr>
          <w:p w:rsidR="009256A6" w:rsidRDefault="009256A6" w:rsidP="008E44EA">
            <w:pPr>
              <w:jc w:val="center"/>
            </w:pPr>
            <w:r>
              <w:t>заочное</w:t>
            </w:r>
          </w:p>
        </w:tc>
        <w:tc>
          <w:tcPr>
            <w:tcW w:w="925" w:type="dxa"/>
          </w:tcPr>
          <w:p w:rsidR="009256A6" w:rsidRDefault="009256A6" w:rsidP="008E44EA">
            <w:pPr>
              <w:jc w:val="center"/>
            </w:pPr>
            <w:r>
              <w:t>очное</w:t>
            </w:r>
          </w:p>
        </w:tc>
        <w:tc>
          <w:tcPr>
            <w:tcW w:w="1178" w:type="dxa"/>
          </w:tcPr>
          <w:p w:rsidR="009256A6" w:rsidRDefault="009256A6" w:rsidP="0008153B">
            <w:pPr>
              <w:jc w:val="center"/>
            </w:pPr>
            <w:r>
              <w:t>заочное</w:t>
            </w:r>
          </w:p>
        </w:tc>
        <w:tc>
          <w:tcPr>
            <w:tcW w:w="925" w:type="dxa"/>
          </w:tcPr>
          <w:p w:rsidR="009256A6" w:rsidRDefault="009256A6" w:rsidP="0008153B">
            <w:pPr>
              <w:jc w:val="center"/>
            </w:pPr>
            <w:r>
              <w:t>очное</w:t>
            </w:r>
          </w:p>
        </w:tc>
        <w:tc>
          <w:tcPr>
            <w:tcW w:w="1089" w:type="dxa"/>
          </w:tcPr>
          <w:p w:rsidR="009256A6" w:rsidRDefault="009256A6" w:rsidP="0008153B">
            <w:pPr>
              <w:jc w:val="center"/>
            </w:pPr>
            <w:r>
              <w:t>заочное</w:t>
            </w:r>
          </w:p>
        </w:tc>
      </w:tr>
      <w:tr w:rsidR="009256A6" w:rsidTr="009256A6">
        <w:trPr>
          <w:trHeight w:val="837"/>
        </w:trPr>
        <w:tc>
          <w:tcPr>
            <w:tcW w:w="3694" w:type="dxa"/>
            <w:vAlign w:val="center"/>
          </w:tcPr>
          <w:p w:rsidR="009256A6" w:rsidRPr="00A63048" w:rsidRDefault="009256A6" w:rsidP="00042FC3">
            <w:pPr>
              <w:rPr>
                <w:sz w:val="22"/>
                <w:szCs w:val="22"/>
              </w:rPr>
            </w:pPr>
            <w:r w:rsidRPr="00A63048">
              <w:rPr>
                <w:sz w:val="22"/>
                <w:szCs w:val="22"/>
              </w:rPr>
              <w:t>1. Гуманитарные науки:</w:t>
            </w:r>
          </w:p>
          <w:p w:rsidR="009256A6" w:rsidRPr="00A63048" w:rsidRDefault="009256A6" w:rsidP="00042FC3">
            <w:pPr>
              <w:rPr>
                <w:sz w:val="22"/>
                <w:szCs w:val="22"/>
              </w:rPr>
            </w:pPr>
            <w:r w:rsidRPr="00A63048">
              <w:rPr>
                <w:sz w:val="22"/>
                <w:szCs w:val="22"/>
              </w:rPr>
              <w:t>40.03.01 «Юриспруденция</w:t>
            </w:r>
            <w:r>
              <w:rPr>
                <w:sz w:val="22"/>
                <w:szCs w:val="22"/>
              </w:rPr>
              <w:t xml:space="preserve"> </w:t>
            </w:r>
            <w:r w:rsidRPr="00A63048">
              <w:rPr>
                <w:sz w:val="22"/>
                <w:szCs w:val="22"/>
              </w:rPr>
              <w:t>»</w:t>
            </w:r>
          </w:p>
        </w:tc>
        <w:tc>
          <w:tcPr>
            <w:tcW w:w="949" w:type="dxa"/>
            <w:vAlign w:val="center"/>
          </w:tcPr>
          <w:p w:rsidR="009256A6" w:rsidRDefault="009256A6" w:rsidP="00042FC3">
            <w:pPr>
              <w:jc w:val="center"/>
            </w:pPr>
            <w:r>
              <w:t>-</w:t>
            </w:r>
          </w:p>
        </w:tc>
        <w:tc>
          <w:tcPr>
            <w:tcW w:w="1178" w:type="dxa"/>
            <w:vAlign w:val="center"/>
          </w:tcPr>
          <w:p w:rsidR="009256A6" w:rsidRDefault="009256A6" w:rsidP="00042FC3">
            <w:pPr>
              <w:jc w:val="center"/>
            </w:pPr>
            <w:r>
              <w:t>0</w:t>
            </w:r>
          </w:p>
        </w:tc>
        <w:tc>
          <w:tcPr>
            <w:tcW w:w="925" w:type="dxa"/>
            <w:vAlign w:val="center"/>
          </w:tcPr>
          <w:p w:rsidR="009256A6" w:rsidRDefault="009256A6" w:rsidP="00042FC3">
            <w:pPr>
              <w:jc w:val="center"/>
            </w:pPr>
            <w:r>
              <w:t>-</w:t>
            </w:r>
          </w:p>
        </w:tc>
        <w:tc>
          <w:tcPr>
            <w:tcW w:w="1089" w:type="dxa"/>
            <w:vAlign w:val="center"/>
          </w:tcPr>
          <w:p w:rsidR="009256A6" w:rsidRDefault="009256A6" w:rsidP="00042FC3">
            <w:pPr>
              <w:jc w:val="center"/>
            </w:pPr>
            <w:r>
              <w:t>0</w:t>
            </w:r>
          </w:p>
        </w:tc>
        <w:tc>
          <w:tcPr>
            <w:tcW w:w="925" w:type="dxa"/>
            <w:vAlign w:val="center"/>
          </w:tcPr>
          <w:p w:rsidR="009256A6" w:rsidRDefault="009256A6" w:rsidP="00042FC3">
            <w:pPr>
              <w:jc w:val="center"/>
            </w:pPr>
            <w:r>
              <w:t>-</w:t>
            </w:r>
          </w:p>
        </w:tc>
        <w:tc>
          <w:tcPr>
            <w:tcW w:w="1178" w:type="dxa"/>
            <w:vAlign w:val="center"/>
          </w:tcPr>
          <w:p w:rsidR="009256A6" w:rsidRDefault="009256A6" w:rsidP="00042FC3">
            <w:pPr>
              <w:jc w:val="center"/>
            </w:pPr>
            <w:r>
              <w:t>0</w:t>
            </w:r>
          </w:p>
        </w:tc>
        <w:tc>
          <w:tcPr>
            <w:tcW w:w="925" w:type="dxa"/>
            <w:vAlign w:val="center"/>
          </w:tcPr>
          <w:p w:rsidR="009256A6" w:rsidRDefault="009256A6" w:rsidP="00042FC3">
            <w:pPr>
              <w:jc w:val="center"/>
            </w:pPr>
            <w:r>
              <w:t>-</w:t>
            </w:r>
          </w:p>
        </w:tc>
        <w:tc>
          <w:tcPr>
            <w:tcW w:w="1089" w:type="dxa"/>
            <w:vAlign w:val="center"/>
          </w:tcPr>
          <w:p w:rsidR="009256A6" w:rsidRDefault="009256A6" w:rsidP="00042FC3">
            <w:pPr>
              <w:jc w:val="center"/>
            </w:pPr>
            <w:r>
              <w:t>0</w:t>
            </w:r>
          </w:p>
        </w:tc>
      </w:tr>
      <w:tr w:rsidR="009256A6" w:rsidTr="009256A6">
        <w:trPr>
          <w:trHeight w:val="818"/>
        </w:trPr>
        <w:tc>
          <w:tcPr>
            <w:tcW w:w="3694" w:type="dxa"/>
            <w:vMerge w:val="restart"/>
            <w:vAlign w:val="center"/>
          </w:tcPr>
          <w:p w:rsidR="009256A6" w:rsidRPr="00A63048" w:rsidRDefault="009256A6" w:rsidP="00042FC3">
            <w:pPr>
              <w:rPr>
                <w:sz w:val="22"/>
                <w:szCs w:val="22"/>
              </w:rPr>
            </w:pPr>
            <w:r w:rsidRPr="00A63048">
              <w:rPr>
                <w:sz w:val="22"/>
                <w:szCs w:val="22"/>
              </w:rPr>
              <w:t>2. Экономика и управление:</w:t>
            </w:r>
          </w:p>
          <w:p w:rsidR="009256A6" w:rsidRPr="00A63048" w:rsidRDefault="009256A6" w:rsidP="00042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38.03.01</w:t>
            </w:r>
            <w:r w:rsidRPr="00A63048">
              <w:rPr>
                <w:sz w:val="22"/>
                <w:szCs w:val="22"/>
              </w:rPr>
              <w:t>«Экономика»</w:t>
            </w:r>
          </w:p>
          <w:p w:rsidR="009256A6" w:rsidRPr="00A63048" w:rsidRDefault="009256A6" w:rsidP="00042FC3">
            <w:pPr>
              <w:rPr>
                <w:sz w:val="22"/>
                <w:szCs w:val="22"/>
              </w:rPr>
            </w:pPr>
          </w:p>
          <w:p w:rsidR="009256A6" w:rsidRPr="00A63048" w:rsidRDefault="009256A6" w:rsidP="00042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38.03.02 «Менеджмент</w:t>
            </w:r>
            <w:r w:rsidRPr="00A63048">
              <w:rPr>
                <w:sz w:val="22"/>
                <w:szCs w:val="22"/>
              </w:rPr>
              <w:t>»</w:t>
            </w:r>
          </w:p>
          <w:p w:rsidR="009256A6" w:rsidRPr="00A63048" w:rsidRDefault="009256A6" w:rsidP="00042FC3">
            <w:pPr>
              <w:rPr>
                <w:sz w:val="22"/>
                <w:szCs w:val="22"/>
              </w:rPr>
            </w:pPr>
          </w:p>
        </w:tc>
        <w:tc>
          <w:tcPr>
            <w:tcW w:w="949" w:type="dxa"/>
            <w:vAlign w:val="center"/>
          </w:tcPr>
          <w:p w:rsidR="009256A6" w:rsidRDefault="009256A6" w:rsidP="00042FC3">
            <w:pPr>
              <w:jc w:val="center"/>
            </w:pPr>
            <w:r>
              <w:t>-</w:t>
            </w:r>
          </w:p>
        </w:tc>
        <w:tc>
          <w:tcPr>
            <w:tcW w:w="1178" w:type="dxa"/>
            <w:vAlign w:val="center"/>
          </w:tcPr>
          <w:p w:rsidR="009256A6" w:rsidRDefault="009256A6" w:rsidP="00042FC3">
            <w:pPr>
              <w:jc w:val="center"/>
            </w:pPr>
            <w:r>
              <w:t>0</w:t>
            </w:r>
          </w:p>
        </w:tc>
        <w:tc>
          <w:tcPr>
            <w:tcW w:w="925" w:type="dxa"/>
            <w:vAlign w:val="center"/>
          </w:tcPr>
          <w:p w:rsidR="009256A6" w:rsidRDefault="009256A6" w:rsidP="00042FC3">
            <w:pPr>
              <w:jc w:val="center"/>
            </w:pPr>
            <w:r>
              <w:t>-</w:t>
            </w:r>
          </w:p>
        </w:tc>
        <w:tc>
          <w:tcPr>
            <w:tcW w:w="1089" w:type="dxa"/>
            <w:vAlign w:val="center"/>
          </w:tcPr>
          <w:p w:rsidR="009256A6" w:rsidRDefault="009256A6" w:rsidP="00042FC3">
            <w:pPr>
              <w:jc w:val="center"/>
            </w:pPr>
            <w:r>
              <w:t>0</w:t>
            </w:r>
          </w:p>
        </w:tc>
        <w:tc>
          <w:tcPr>
            <w:tcW w:w="925" w:type="dxa"/>
            <w:vAlign w:val="center"/>
          </w:tcPr>
          <w:p w:rsidR="009256A6" w:rsidRDefault="009256A6" w:rsidP="00042FC3">
            <w:pPr>
              <w:jc w:val="center"/>
            </w:pPr>
            <w:r>
              <w:t>-</w:t>
            </w:r>
          </w:p>
        </w:tc>
        <w:tc>
          <w:tcPr>
            <w:tcW w:w="1178" w:type="dxa"/>
            <w:vAlign w:val="center"/>
          </w:tcPr>
          <w:p w:rsidR="009256A6" w:rsidRDefault="009256A6" w:rsidP="00042FC3">
            <w:pPr>
              <w:jc w:val="center"/>
            </w:pPr>
            <w:r>
              <w:t>0</w:t>
            </w:r>
          </w:p>
        </w:tc>
        <w:tc>
          <w:tcPr>
            <w:tcW w:w="925" w:type="dxa"/>
            <w:vAlign w:val="center"/>
          </w:tcPr>
          <w:p w:rsidR="009256A6" w:rsidRDefault="009256A6" w:rsidP="00042FC3">
            <w:pPr>
              <w:jc w:val="center"/>
            </w:pPr>
            <w:r>
              <w:t>-</w:t>
            </w:r>
          </w:p>
        </w:tc>
        <w:tc>
          <w:tcPr>
            <w:tcW w:w="1089" w:type="dxa"/>
            <w:vAlign w:val="center"/>
          </w:tcPr>
          <w:p w:rsidR="009256A6" w:rsidRDefault="009256A6" w:rsidP="00042FC3">
            <w:pPr>
              <w:jc w:val="center"/>
            </w:pPr>
            <w:r>
              <w:t>0</w:t>
            </w:r>
          </w:p>
        </w:tc>
      </w:tr>
      <w:tr w:rsidR="009256A6" w:rsidTr="009256A6">
        <w:trPr>
          <w:trHeight w:val="562"/>
        </w:trPr>
        <w:tc>
          <w:tcPr>
            <w:tcW w:w="3694" w:type="dxa"/>
            <w:vMerge/>
          </w:tcPr>
          <w:p w:rsidR="009256A6" w:rsidRDefault="009256A6" w:rsidP="00042FC3">
            <w:pPr>
              <w:jc w:val="center"/>
            </w:pPr>
          </w:p>
        </w:tc>
        <w:tc>
          <w:tcPr>
            <w:tcW w:w="949" w:type="dxa"/>
            <w:vAlign w:val="center"/>
          </w:tcPr>
          <w:p w:rsidR="009256A6" w:rsidRDefault="009256A6" w:rsidP="00042FC3">
            <w:pPr>
              <w:jc w:val="center"/>
            </w:pPr>
            <w:r>
              <w:t>0</w:t>
            </w:r>
          </w:p>
        </w:tc>
        <w:tc>
          <w:tcPr>
            <w:tcW w:w="1178" w:type="dxa"/>
            <w:vAlign w:val="center"/>
          </w:tcPr>
          <w:p w:rsidR="009256A6" w:rsidRDefault="009256A6" w:rsidP="00042FC3">
            <w:pPr>
              <w:jc w:val="center"/>
            </w:pPr>
            <w:r>
              <w:t>0</w:t>
            </w:r>
          </w:p>
        </w:tc>
        <w:tc>
          <w:tcPr>
            <w:tcW w:w="925" w:type="dxa"/>
            <w:vAlign w:val="center"/>
          </w:tcPr>
          <w:p w:rsidR="009256A6" w:rsidRDefault="009256A6" w:rsidP="00042FC3">
            <w:pPr>
              <w:jc w:val="center"/>
            </w:pPr>
            <w:r>
              <w:t>0</w:t>
            </w:r>
          </w:p>
        </w:tc>
        <w:tc>
          <w:tcPr>
            <w:tcW w:w="1089" w:type="dxa"/>
            <w:vAlign w:val="center"/>
          </w:tcPr>
          <w:p w:rsidR="009256A6" w:rsidRDefault="009256A6" w:rsidP="00042FC3">
            <w:pPr>
              <w:jc w:val="center"/>
            </w:pPr>
            <w:r>
              <w:t>0</w:t>
            </w:r>
          </w:p>
        </w:tc>
        <w:tc>
          <w:tcPr>
            <w:tcW w:w="925" w:type="dxa"/>
            <w:vAlign w:val="center"/>
          </w:tcPr>
          <w:p w:rsidR="009256A6" w:rsidRDefault="009256A6" w:rsidP="00042FC3">
            <w:pPr>
              <w:jc w:val="center"/>
            </w:pPr>
            <w:r>
              <w:t>0</w:t>
            </w:r>
          </w:p>
        </w:tc>
        <w:tc>
          <w:tcPr>
            <w:tcW w:w="1178" w:type="dxa"/>
            <w:vAlign w:val="center"/>
          </w:tcPr>
          <w:p w:rsidR="009256A6" w:rsidRDefault="009256A6" w:rsidP="00042FC3">
            <w:pPr>
              <w:jc w:val="center"/>
            </w:pPr>
            <w:r>
              <w:t>0</w:t>
            </w:r>
          </w:p>
        </w:tc>
        <w:tc>
          <w:tcPr>
            <w:tcW w:w="925" w:type="dxa"/>
            <w:vAlign w:val="center"/>
          </w:tcPr>
          <w:p w:rsidR="009256A6" w:rsidRDefault="009256A6" w:rsidP="00042FC3">
            <w:pPr>
              <w:jc w:val="center"/>
            </w:pPr>
            <w:r>
              <w:t>0</w:t>
            </w:r>
          </w:p>
        </w:tc>
        <w:tc>
          <w:tcPr>
            <w:tcW w:w="1089" w:type="dxa"/>
            <w:vAlign w:val="center"/>
          </w:tcPr>
          <w:p w:rsidR="009256A6" w:rsidRDefault="009256A6" w:rsidP="00042FC3">
            <w:pPr>
              <w:jc w:val="center"/>
            </w:pPr>
            <w:r>
              <w:t>0</w:t>
            </w:r>
          </w:p>
        </w:tc>
      </w:tr>
    </w:tbl>
    <w:p w:rsidR="00E65837" w:rsidRDefault="00E65837" w:rsidP="00042FC3">
      <w:pPr>
        <w:jc w:val="center"/>
      </w:pPr>
    </w:p>
    <w:p w:rsidR="00174137" w:rsidRDefault="00174137" w:rsidP="001741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вакантных местах, финансируемых за счет средств </w:t>
      </w:r>
      <w:r>
        <w:rPr>
          <w:sz w:val="28"/>
          <w:szCs w:val="28"/>
        </w:rPr>
        <w:t>физических и (или) юридических лиц</w:t>
      </w:r>
      <w:r>
        <w:rPr>
          <w:sz w:val="28"/>
          <w:szCs w:val="28"/>
        </w:rPr>
        <w:t xml:space="preserve"> </w:t>
      </w:r>
    </w:p>
    <w:p w:rsidR="00174137" w:rsidRPr="004E64B8" w:rsidRDefault="00174137" w:rsidP="001741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филиале ФГБОУ ВО «РГЭУ (РИНХ)» в г. Миллерово Ростовской области </w:t>
      </w:r>
    </w:p>
    <w:p w:rsidR="00174137" w:rsidRDefault="00174137" w:rsidP="0017413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втором и последующих курсах</w:t>
      </w:r>
    </w:p>
    <w:p w:rsidR="00174137" w:rsidRPr="004E64B8" w:rsidRDefault="00174137" w:rsidP="0017413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01.09.2016 года</w:t>
      </w:r>
    </w:p>
    <w:p w:rsidR="00174137" w:rsidRDefault="00174137" w:rsidP="00174137"/>
    <w:p w:rsidR="00174137" w:rsidRDefault="00174137" w:rsidP="00174137"/>
    <w:tbl>
      <w:tblPr>
        <w:tblStyle w:val="a3"/>
        <w:tblW w:w="11952" w:type="dxa"/>
        <w:tblLook w:val="01E0" w:firstRow="1" w:lastRow="1" w:firstColumn="1" w:lastColumn="1" w:noHBand="0" w:noVBand="0"/>
      </w:tblPr>
      <w:tblGrid>
        <w:gridCol w:w="3694"/>
        <w:gridCol w:w="949"/>
        <w:gridCol w:w="1178"/>
        <w:gridCol w:w="925"/>
        <w:gridCol w:w="1089"/>
        <w:gridCol w:w="925"/>
        <w:gridCol w:w="1178"/>
        <w:gridCol w:w="925"/>
        <w:gridCol w:w="1089"/>
      </w:tblGrid>
      <w:tr w:rsidR="00174137" w:rsidTr="001D24B6">
        <w:tc>
          <w:tcPr>
            <w:tcW w:w="3694" w:type="dxa"/>
            <w:vMerge w:val="restart"/>
          </w:tcPr>
          <w:p w:rsidR="00174137" w:rsidRDefault="00174137" w:rsidP="001D24B6">
            <w:r>
              <w:t>Направление подготовки (специальность)</w:t>
            </w:r>
          </w:p>
        </w:tc>
        <w:tc>
          <w:tcPr>
            <w:tcW w:w="2127" w:type="dxa"/>
            <w:gridSpan w:val="2"/>
          </w:tcPr>
          <w:p w:rsidR="00174137" w:rsidRDefault="00174137" w:rsidP="001D24B6">
            <w:pPr>
              <w:jc w:val="center"/>
            </w:pPr>
            <w:r>
              <w:t>2 курс</w:t>
            </w:r>
          </w:p>
        </w:tc>
        <w:tc>
          <w:tcPr>
            <w:tcW w:w="2014" w:type="dxa"/>
            <w:gridSpan w:val="2"/>
          </w:tcPr>
          <w:p w:rsidR="00174137" w:rsidRDefault="00174137" w:rsidP="001D24B6">
            <w:pPr>
              <w:jc w:val="center"/>
            </w:pPr>
            <w:r>
              <w:t>3 курс</w:t>
            </w:r>
          </w:p>
        </w:tc>
        <w:tc>
          <w:tcPr>
            <w:tcW w:w="2103" w:type="dxa"/>
            <w:gridSpan w:val="2"/>
          </w:tcPr>
          <w:p w:rsidR="00174137" w:rsidRDefault="00174137" w:rsidP="001D24B6">
            <w:pPr>
              <w:jc w:val="center"/>
            </w:pPr>
            <w:r>
              <w:t>4 курс</w:t>
            </w:r>
          </w:p>
        </w:tc>
        <w:tc>
          <w:tcPr>
            <w:tcW w:w="2014" w:type="dxa"/>
            <w:gridSpan w:val="2"/>
          </w:tcPr>
          <w:p w:rsidR="00174137" w:rsidRDefault="00174137" w:rsidP="001D24B6">
            <w:pPr>
              <w:jc w:val="center"/>
            </w:pPr>
            <w:r>
              <w:t>5 курс</w:t>
            </w:r>
          </w:p>
        </w:tc>
      </w:tr>
      <w:tr w:rsidR="00174137" w:rsidTr="001D24B6">
        <w:tc>
          <w:tcPr>
            <w:tcW w:w="3694" w:type="dxa"/>
            <w:vMerge/>
          </w:tcPr>
          <w:p w:rsidR="00174137" w:rsidRDefault="00174137" w:rsidP="001D24B6"/>
        </w:tc>
        <w:tc>
          <w:tcPr>
            <w:tcW w:w="949" w:type="dxa"/>
          </w:tcPr>
          <w:p w:rsidR="00174137" w:rsidRDefault="00174137" w:rsidP="001D24B6">
            <w:pPr>
              <w:jc w:val="center"/>
            </w:pPr>
            <w:r>
              <w:t>очное</w:t>
            </w:r>
          </w:p>
        </w:tc>
        <w:tc>
          <w:tcPr>
            <w:tcW w:w="1178" w:type="dxa"/>
          </w:tcPr>
          <w:p w:rsidR="00174137" w:rsidRDefault="00174137" w:rsidP="001D24B6">
            <w:pPr>
              <w:jc w:val="center"/>
            </w:pPr>
            <w:r>
              <w:t>заочное</w:t>
            </w:r>
          </w:p>
        </w:tc>
        <w:tc>
          <w:tcPr>
            <w:tcW w:w="925" w:type="dxa"/>
          </w:tcPr>
          <w:p w:rsidR="00174137" w:rsidRDefault="00174137" w:rsidP="001D24B6">
            <w:pPr>
              <w:jc w:val="center"/>
            </w:pPr>
            <w:r>
              <w:t>очное</w:t>
            </w:r>
          </w:p>
        </w:tc>
        <w:tc>
          <w:tcPr>
            <w:tcW w:w="1089" w:type="dxa"/>
          </w:tcPr>
          <w:p w:rsidR="00174137" w:rsidRDefault="00174137" w:rsidP="001D24B6">
            <w:pPr>
              <w:jc w:val="center"/>
            </w:pPr>
            <w:r>
              <w:t>заочное</w:t>
            </w:r>
          </w:p>
        </w:tc>
        <w:tc>
          <w:tcPr>
            <w:tcW w:w="925" w:type="dxa"/>
          </w:tcPr>
          <w:p w:rsidR="00174137" w:rsidRDefault="00174137" w:rsidP="001D24B6">
            <w:pPr>
              <w:jc w:val="center"/>
            </w:pPr>
            <w:r>
              <w:t>очное</w:t>
            </w:r>
          </w:p>
        </w:tc>
        <w:tc>
          <w:tcPr>
            <w:tcW w:w="1178" w:type="dxa"/>
          </w:tcPr>
          <w:p w:rsidR="00174137" w:rsidRDefault="00174137" w:rsidP="001D24B6">
            <w:pPr>
              <w:jc w:val="center"/>
            </w:pPr>
            <w:r>
              <w:t>заочное</w:t>
            </w:r>
          </w:p>
        </w:tc>
        <w:tc>
          <w:tcPr>
            <w:tcW w:w="925" w:type="dxa"/>
          </w:tcPr>
          <w:p w:rsidR="00174137" w:rsidRDefault="00174137" w:rsidP="001D24B6">
            <w:pPr>
              <w:jc w:val="center"/>
            </w:pPr>
            <w:r>
              <w:t>очное</w:t>
            </w:r>
          </w:p>
        </w:tc>
        <w:tc>
          <w:tcPr>
            <w:tcW w:w="1089" w:type="dxa"/>
          </w:tcPr>
          <w:p w:rsidR="00174137" w:rsidRDefault="00174137" w:rsidP="001D24B6">
            <w:pPr>
              <w:jc w:val="center"/>
            </w:pPr>
            <w:r>
              <w:t>заочное</w:t>
            </w:r>
          </w:p>
        </w:tc>
      </w:tr>
      <w:tr w:rsidR="00174137" w:rsidTr="001D24B6">
        <w:trPr>
          <w:trHeight w:val="837"/>
        </w:trPr>
        <w:tc>
          <w:tcPr>
            <w:tcW w:w="3694" w:type="dxa"/>
            <w:vAlign w:val="center"/>
          </w:tcPr>
          <w:p w:rsidR="00174137" w:rsidRPr="00A63048" w:rsidRDefault="00174137" w:rsidP="001D24B6">
            <w:pPr>
              <w:rPr>
                <w:sz w:val="22"/>
                <w:szCs w:val="22"/>
              </w:rPr>
            </w:pPr>
            <w:r w:rsidRPr="00A63048">
              <w:rPr>
                <w:sz w:val="22"/>
                <w:szCs w:val="22"/>
              </w:rPr>
              <w:t>1. Гуманитарные науки:</w:t>
            </w:r>
          </w:p>
          <w:p w:rsidR="00174137" w:rsidRPr="00A63048" w:rsidRDefault="00174137" w:rsidP="001D24B6">
            <w:pPr>
              <w:rPr>
                <w:sz w:val="22"/>
                <w:szCs w:val="22"/>
              </w:rPr>
            </w:pPr>
            <w:r w:rsidRPr="00A63048">
              <w:rPr>
                <w:sz w:val="22"/>
                <w:szCs w:val="22"/>
              </w:rPr>
              <w:t>40.03.01 «Юриспруденция</w:t>
            </w:r>
            <w:r>
              <w:rPr>
                <w:sz w:val="22"/>
                <w:szCs w:val="22"/>
              </w:rPr>
              <w:t xml:space="preserve"> </w:t>
            </w:r>
            <w:r w:rsidRPr="00A63048">
              <w:rPr>
                <w:sz w:val="22"/>
                <w:szCs w:val="22"/>
              </w:rPr>
              <w:t>»</w:t>
            </w:r>
          </w:p>
        </w:tc>
        <w:tc>
          <w:tcPr>
            <w:tcW w:w="949" w:type="dxa"/>
            <w:vAlign w:val="center"/>
          </w:tcPr>
          <w:p w:rsidR="00174137" w:rsidRDefault="00174137" w:rsidP="001D24B6">
            <w:pPr>
              <w:jc w:val="center"/>
            </w:pPr>
            <w:r>
              <w:t>-</w:t>
            </w:r>
          </w:p>
        </w:tc>
        <w:tc>
          <w:tcPr>
            <w:tcW w:w="1178" w:type="dxa"/>
            <w:vAlign w:val="center"/>
          </w:tcPr>
          <w:p w:rsidR="00174137" w:rsidRDefault="00174137" w:rsidP="001D24B6">
            <w:pPr>
              <w:jc w:val="center"/>
            </w:pPr>
            <w:r>
              <w:t>7</w:t>
            </w:r>
          </w:p>
        </w:tc>
        <w:tc>
          <w:tcPr>
            <w:tcW w:w="925" w:type="dxa"/>
            <w:vAlign w:val="center"/>
          </w:tcPr>
          <w:p w:rsidR="00174137" w:rsidRDefault="00174137" w:rsidP="001D24B6">
            <w:pPr>
              <w:jc w:val="center"/>
            </w:pPr>
            <w:r>
              <w:t>-</w:t>
            </w:r>
          </w:p>
        </w:tc>
        <w:tc>
          <w:tcPr>
            <w:tcW w:w="1089" w:type="dxa"/>
            <w:vAlign w:val="center"/>
          </w:tcPr>
          <w:p w:rsidR="00174137" w:rsidRDefault="00174137" w:rsidP="001D24B6">
            <w:pPr>
              <w:jc w:val="center"/>
            </w:pPr>
            <w:r>
              <w:t>6</w:t>
            </w:r>
          </w:p>
        </w:tc>
        <w:tc>
          <w:tcPr>
            <w:tcW w:w="925" w:type="dxa"/>
            <w:vAlign w:val="center"/>
          </w:tcPr>
          <w:p w:rsidR="00174137" w:rsidRDefault="00174137" w:rsidP="001D24B6">
            <w:pPr>
              <w:jc w:val="center"/>
            </w:pPr>
            <w:r>
              <w:t>-</w:t>
            </w:r>
          </w:p>
        </w:tc>
        <w:tc>
          <w:tcPr>
            <w:tcW w:w="1178" w:type="dxa"/>
            <w:vAlign w:val="center"/>
          </w:tcPr>
          <w:p w:rsidR="00174137" w:rsidRDefault="00174137" w:rsidP="001D24B6">
            <w:pPr>
              <w:jc w:val="center"/>
            </w:pPr>
            <w:r>
              <w:t>2</w:t>
            </w:r>
          </w:p>
        </w:tc>
        <w:tc>
          <w:tcPr>
            <w:tcW w:w="925" w:type="dxa"/>
            <w:vAlign w:val="center"/>
          </w:tcPr>
          <w:p w:rsidR="00174137" w:rsidRDefault="00174137" w:rsidP="001D24B6">
            <w:pPr>
              <w:jc w:val="center"/>
            </w:pPr>
            <w:r>
              <w:t>-</w:t>
            </w:r>
          </w:p>
        </w:tc>
        <w:tc>
          <w:tcPr>
            <w:tcW w:w="1089" w:type="dxa"/>
            <w:vAlign w:val="center"/>
          </w:tcPr>
          <w:p w:rsidR="00174137" w:rsidRDefault="00174137" w:rsidP="001D24B6">
            <w:pPr>
              <w:jc w:val="center"/>
            </w:pPr>
            <w:r>
              <w:t>0</w:t>
            </w:r>
          </w:p>
        </w:tc>
      </w:tr>
      <w:tr w:rsidR="00174137" w:rsidTr="001D24B6">
        <w:trPr>
          <w:trHeight w:val="818"/>
        </w:trPr>
        <w:tc>
          <w:tcPr>
            <w:tcW w:w="3694" w:type="dxa"/>
            <w:vMerge w:val="restart"/>
            <w:vAlign w:val="center"/>
          </w:tcPr>
          <w:p w:rsidR="00174137" w:rsidRPr="00A63048" w:rsidRDefault="00174137" w:rsidP="001D24B6">
            <w:pPr>
              <w:rPr>
                <w:sz w:val="22"/>
                <w:szCs w:val="22"/>
              </w:rPr>
            </w:pPr>
            <w:r w:rsidRPr="00A63048">
              <w:rPr>
                <w:sz w:val="22"/>
                <w:szCs w:val="22"/>
              </w:rPr>
              <w:t>2. Экономика и управление:</w:t>
            </w:r>
          </w:p>
          <w:p w:rsidR="00174137" w:rsidRPr="00A63048" w:rsidRDefault="00174137" w:rsidP="001D2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38.03.01</w:t>
            </w:r>
            <w:r w:rsidRPr="00A63048">
              <w:rPr>
                <w:sz w:val="22"/>
                <w:szCs w:val="22"/>
              </w:rPr>
              <w:t>«Экономика»</w:t>
            </w:r>
          </w:p>
          <w:p w:rsidR="00174137" w:rsidRPr="00A63048" w:rsidRDefault="00174137" w:rsidP="001D24B6">
            <w:pPr>
              <w:rPr>
                <w:sz w:val="22"/>
                <w:szCs w:val="22"/>
              </w:rPr>
            </w:pPr>
          </w:p>
          <w:p w:rsidR="00174137" w:rsidRPr="00A63048" w:rsidRDefault="00174137" w:rsidP="001D2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38.03.02 «Менеджмент</w:t>
            </w:r>
            <w:r w:rsidRPr="00A63048">
              <w:rPr>
                <w:sz w:val="22"/>
                <w:szCs w:val="22"/>
              </w:rPr>
              <w:t>»</w:t>
            </w:r>
          </w:p>
          <w:p w:rsidR="00174137" w:rsidRPr="00A63048" w:rsidRDefault="00174137" w:rsidP="001D24B6">
            <w:pPr>
              <w:rPr>
                <w:sz w:val="22"/>
                <w:szCs w:val="22"/>
              </w:rPr>
            </w:pPr>
          </w:p>
        </w:tc>
        <w:tc>
          <w:tcPr>
            <w:tcW w:w="949" w:type="dxa"/>
            <w:vAlign w:val="center"/>
          </w:tcPr>
          <w:p w:rsidR="00174137" w:rsidRDefault="00174137" w:rsidP="001D24B6">
            <w:pPr>
              <w:jc w:val="center"/>
            </w:pPr>
            <w:r>
              <w:t>-</w:t>
            </w:r>
          </w:p>
        </w:tc>
        <w:tc>
          <w:tcPr>
            <w:tcW w:w="1178" w:type="dxa"/>
            <w:vAlign w:val="center"/>
          </w:tcPr>
          <w:p w:rsidR="00174137" w:rsidRDefault="00174137" w:rsidP="001D24B6">
            <w:pPr>
              <w:jc w:val="center"/>
            </w:pPr>
            <w:r>
              <w:t>5</w:t>
            </w:r>
          </w:p>
        </w:tc>
        <w:tc>
          <w:tcPr>
            <w:tcW w:w="925" w:type="dxa"/>
            <w:vAlign w:val="center"/>
          </w:tcPr>
          <w:p w:rsidR="00174137" w:rsidRDefault="00174137" w:rsidP="001D24B6">
            <w:pPr>
              <w:jc w:val="center"/>
            </w:pPr>
            <w:r>
              <w:t>-</w:t>
            </w:r>
          </w:p>
        </w:tc>
        <w:tc>
          <w:tcPr>
            <w:tcW w:w="1089" w:type="dxa"/>
            <w:vAlign w:val="center"/>
          </w:tcPr>
          <w:p w:rsidR="00174137" w:rsidRDefault="00174137" w:rsidP="001D24B6">
            <w:pPr>
              <w:jc w:val="center"/>
            </w:pPr>
            <w:r>
              <w:t>2</w:t>
            </w:r>
          </w:p>
        </w:tc>
        <w:tc>
          <w:tcPr>
            <w:tcW w:w="925" w:type="dxa"/>
            <w:vAlign w:val="center"/>
          </w:tcPr>
          <w:p w:rsidR="00174137" w:rsidRDefault="00174137" w:rsidP="001D24B6">
            <w:pPr>
              <w:jc w:val="center"/>
            </w:pPr>
            <w:r>
              <w:t>-</w:t>
            </w:r>
          </w:p>
        </w:tc>
        <w:tc>
          <w:tcPr>
            <w:tcW w:w="1178" w:type="dxa"/>
            <w:vAlign w:val="center"/>
          </w:tcPr>
          <w:p w:rsidR="00174137" w:rsidRDefault="00174137" w:rsidP="001D24B6">
            <w:pPr>
              <w:jc w:val="center"/>
            </w:pPr>
            <w:r>
              <w:t>2</w:t>
            </w:r>
          </w:p>
        </w:tc>
        <w:tc>
          <w:tcPr>
            <w:tcW w:w="925" w:type="dxa"/>
            <w:vAlign w:val="center"/>
          </w:tcPr>
          <w:p w:rsidR="00174137" w:rsidRDefault="00174137" w:rsidP="001D24B6">
            <w:pPr>
              <w:jc w:val="center"/>
            </w:pPr>
            <w:r>
              <w:t>-</w:t>
            </w:r>
          </w:p>
        </w:tc>
        <w:tc>
          <w:tcPr>
            <w:tcW w:w="1089" w:type="dxa"/>
            <w:vAlign w:val="center"/>
          </w:tcPr>
          <w:p w:rsidR="00174137" w:rsidRDefault="00174137" w:rsidP="001D24B6">
            <w:pPr>
              <w:jc w:val="center"/>
            </w:pPr>
            <w:r>
              <w:t>0</w:t>
            </w:r>
          </w:p>
        </w:tc>
      </w:tr>
      <w:tr w:rsidR="00174137" w:rsidTr="001D24B6">
        <w:trPr>
          <w:trHeight w:val="562"/>
        </w:trPr>
        <w:tc>
          <w:tcPr>
            <w:tcW w:w="3694" w:type="dxa"/>
            <w:vMerge/>
          </w:tcPr>
          <w:p w:rsidR="00174137" w:rsidRDefault="00174137" w:rsidP="001D24B6">
            <w:pPr>
              <w:jc w:val="center"/>
            </w:pPr>
          </w:p>
        </w:tc>
        <w:tc>
          <w:tcPr>
            <w:tcW w:w="949" w:type="dxa"/>
            <w:vAlign w:val="center"/>
          </w:tcPr>
          <w:p w:rsidR="00174137" w:rsidRDefault="00174137" w:rsidP="001D24B6">
            <w:pPr>
              <w:jc w:val="center"/>
            </w:pPr>
            <w:r>
              <w:t>2</w:t>
            </w:r>
          </w:p>
        </w:tc>
        <w:tc>
          <w:tcPr>
            <w:tcW w:w="1178" w:type="dxa"/>
            <w:vAlign w:val="center"/>
          </w:tcPr>
          <w:p w:rsidR="00174137" w:rsidRDefault="00174137" w:rsidP="001D24B6">
            <w:pPr>
              <w:jc w:val="center"/>
            </w:pPr>
            <w:r>
              <w:t>6</w:t>
            </w:r>
          </w:p>
        </w:tc>
        <w:tc>
          <w:tcPr>
            <w:tcW w:w="925" w:type="dxa"/>
            <w:vAlign w:val="center"/>
          </w:tcPr>
          <w:p w:rsidR="00174137" w:rsidRDefault="00174137" w:rsidP="001D24B6">
            <w:pPr>
              <w:jc w:val="center"/>
            </w:pPr>
            <w:r>
              <w:t>0</w:t>
            </w:r>
          </w:p>
        </w:tc>
        <w:tc>
          <w:tcPr>
            <w:tcW w:w="1089" w:type="dxa"/>
            <w:vAlign w:val="center"/>
          </w:tcPr>
          <w:p w:rsidR="00174137" w:rsidRDefault="00174137" w:rsidP="001D24B6">
            <w:pPr>
              <w:jc w:val="center"/>
            </w:pPr>
            <w:r>
              <w:t>3</w:t>
            </w:r>
          </w:p>
        </w:tc>
        <w:tc>
          <w:tcPr>
            <w:tcW w:w="925" w:type="dxa"/>
            <w:vAlign w:val="center"/>
          </w:tcPr>
          <w:p w:rsidR="00174137" w:rsidRDefault="00174137" w:rsidP="001D24B6">
            <w:pPr>
              <w:jc w:val="center"/>
            </w:pPr>
            <w:r>
              <w:t>0</w:t>
            </w:r>
          </w:p>
        </w:tc>
        <w:tc>
          <w:tcPr>
            <w:tcW w:w="1178" w:type="dxa"/>
            <w:vAlign w:val="center"/>
          </w:tcPr>
          <w:p w:rsidR="00174137" w:rsidRDefault="00174137" w:rsidP="001D24B6">
            <w:pPr>
              <w:jc w:val="center"/>
            </w:pPr>
            <w:r>
              <w:t>0</w:t>
            </w:r>
          </w:p>
        </w:tc>
        <w:tc>
          <w:tcPr>
            <w:tcW w:w="925" w:type="dxa"/>
            <w:vAlign w:val="center"/>
          </w:tcPr>
          <w:p w:rsidR="00174137" w:rsidRDefault="00174137" w:rsidP="001D24B6">
            <w:pPr>
              <w:jc w:val="center"/>
            </w:pPr>
            <w:r>
              <w:t>0</w:t>
            </w:r>
          </w:p>
        </w:tc>
        <w:tc>
          <w:tcPr>
            <w:tcW w:w="1089" w:type="dxa"/>
            <w:vAlign w:val="center"/>
          </w:tcPr>
          <w:p w:rsidR="00174137" w:rsidRDefault="00174137" w:rsidP="001D24B6">
            <w:pPr>
              <w:jc w:val="center"/>
            </w:pPr>
            <w:r>
              <w:t>0</w:t>
            </w:r>
          </w:p>
        </w:tc>
        <w:bookmarkStart w:id="0" w:name="_GoBack"/>
        <w:bookmarkEnd w:id="0"/>
      </w:tr>
    </w:tbl>
    <w:p w:rsidR="00174137" w:rsidRDefault="00174137" w:rsidP="00042FC3">
      <w:pPr>
        <w:jc w:val="center"/>
      </w:pPr>
    </w:p>
    <w:sectPr w:rsidR="00174137" w:rsidSect="00E60E21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3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464"/>
    <w:rsid w:val="00042FC3"/>
    <w:rsid w:val="0008153B"/>
    <w:rsid w:val="000A4C47"/>
    <w:rsid w:val="00102CF2"/>
    <w:rsid w:val="00163D2C"/>
    <w:rsid w:val="00174137"/>
    <w:rsid w:val="003225A0"/>
    <w:rsid w:val="00336869"/>
    <w:rsid w:val="0048232B"/>
    <w:rsid w:val="004E64B8"/>
    <w:rsid w:val="004F0A0B"/>
    <w:rsid w:val="00612925"/>
    <w:rsid w:val="00633AE0"/>
    <w:rsid w:val="006F4568"/>
    <w:rsid w:val="0078146F"/>
    <w:rsid w:val="007E7AA2"/>
    <w:rsid w:val="007F41D8"/>
    <w:rsid w:val="007F560E"/>
    <w:rsid w:val="00825602"/>
    <w:rsid w:val="00845D24"/>
    <w:rsid w:val="00903440"/>
    <w:rsid w:val="009256A6"/>
    <w:rsid w:val="009E1960"/>
    <w:rsid w:val="00A63048"/>
    <w:rsid w:val="00A94E5A"/>
    <w:rsid w:val="00B43E41"/>
    <w:rsid w:val="00B63F35"/>
    <w:rsid w:val="00BA0651"/>
    <w:rsid w:val="00CA25E7"/>
    <w:rsid w:val="00CE2B94"/>
    <w:rsid w:val="00CE664C"/>
    <w:rsid w:val="00DC78B1"/>
    <w:rsid w:val="00E60E21"/>
    <w:rsid w:val="00E65837"/>
    <w:rsid w:val="00F11464"/>
    <w:rsid w:val="00F3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6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1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E64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6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1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E6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Company>MoBIL GROUP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creator>Инспектор</dc:creator>
  <cp:lastModifiedBy>User</cp:lastModifiedBy>
  <cp:revision>2</cp:revision>
  <cp:lastPrinted>2013-02-01T10:34:00Z</cp:lastPrinted>
  <dcterms:created xsi:type="dcterms:W3CDTF">2016-12-08T13:13:00Z</dcterms:created>
  <dcterms:modified xsi:type="dcterms:W3CDTF">2016-12-08T13:13:00Z</dcterms:modified>
</cp:coreProperties>
</file>